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E6" w:rsidRPr="00D52897" w:rsidRDefault="004F1FA9">
      <w:pPr>
        <w:pStyle w:val="Kop5"/>
        <w:tabs>
          <w:tab w:val="clear" w:pos="2548"/>
          <w:tab w:val="clear" w:pos="3114"/>
          <w:tab w:val="left" w:pos="2410"/>
        </w:tabs>
        <w:ind w:left="2410"/>
        <w:rPr>
          <w:color w:val="000000"/>
          <w:spacing w:val="-10"/>
          <w:sz w:val="32"/>
        </w:rPr>
      </w:pPr>
      <w:bookmarkStart w:id="0" w:name="_GoBack"/>
      <w:bookmarkEnd w:id="0"/>
      <w:r w:rsidRPr="00D52897">
        <w:rPr>
          <w:b w:val="0"/>
          <w:noProof/>
          <w:snapToGrid/>
          <w:color w:val="000000"/>
          <w:spacing w:val="-10"/>
          <w:sz w:val="20"/>
        </w:rPr>
        <w:drawing>
          <wp:anchor distT="0" distB="0" distL="114300" distR="114300" simplePos="0" relativeHeight="251662848" behindDoc="0" locked="0" layoutInCell="0" allowOverlap="1">
            <wp:simplePos x="0" y="0"/>
            <wp:positionH relativeFrom="column">
              <wp:posOffset>2533015</wp:posOffset>
            </wp:positionH>
            <wp:positionV relativeFrom="page">
              <wp:posOffset>349885</wp:posOffset>
            </wp:positionV>
            <wp:extent cx="876300" cy="735054"/>
            <wp:effectExtent l="0" t="0" r="0" b="0"/>
            <wp:wrapNone/>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srcRect l="-1390" t="-1405" r="-1390" b="-1405"/>
                    <a:stretch>
                      <a:fillRect/>
                    </a:stretch>
                  </pic:blipFill>
                  <pic:spPr bwMode="auto">
                    <a:xfrm>
                      <a:off x="0" y="0"/>
                      <a:ext cx="876300" cy="735054"/>
                    </a:xfrm>
                    <a:prstGeom prst="rect">
                      <a:avLst/>
                    </a:prstGeom>
                    <a:noFill/>
                    <a:ln w="9525">
                      <a:noFill/>
                      <a:miter lim="800000"/>
                      <a:headEnd/>
                      <a:tailEnd/>
                    </a:ln>
                  </pic:spPr>
                </pic:pic>
              </a:graphicData>
            </a:graphic>
          </wp:anchor>
        </w:drawing>
      </w:r>
    </w:p>
    <w:p w:rsidR="001237E6" w:rsidRPr="00D52897" w:rsidRDefault="001237E6">
      <w:pPr>
        <w:pStyle w:val="Kop5"/>
        <w:tabs>
          <w:tab w:val="clear" w:pos="2548"/>
          <w:tab w:val="clear" w:pos="3114"/>
          <w:tab w:val="left" w:pos="2410"/>
        </w:tabs>
        <w:ind w:left="2410"/>
        <w:rPr>
          <w:color w:val="000000"/>
          <w:spacing w:val="-10"/>
          <w:sz w:val="32"/>
        </w:rPr>
      </w:pPr>
    </w:p>
    <w:p w:rsidR="001237E6" w:rsidRPr="00D52897" w:rsidRDefault="001237E6" w:rsidP="001237E6"/>
    <w:p w:rsidR="001237E6" w:rsidRPr="00D52897" w:rsidRDefault="00FF0565" w:rsidP="0034296F">
      <w:pPr>
        <w:pStyle w:val="Kop5"/>
        <w:tabs>
          <w:tab w:val="clear" w:pos="2548"/>
          <w:tab w:val="clear" w:pos="3114"/>
          <w:tab w:val="left" w:pos="2410"/>
        </w:tabs>
        <w:jc w:val="center"/>
        <w:rPr>
          <w:rFonts w:asciiTheme="minorHAnsi" w:hAnsiTheme="minorHAnsi"/>
          <w:b w:val="0"/>
          <w:color w:val="000000"/>
          <w:spacing w:val="-10"/>
          <w:sz w:val="28"/>
          <w:szCs w:val="28"/>
        </w:rPr>
      </w:pPr>
      <w:r w:rsidRPr="00D52897">
        <w:rPr>
          <w:rFonts w:asciiTheme="minorHAnsi" w:hAnsiTheme="minorHAnsi"/>
          <w:b w:val="0"/>
          <w:color w:val="000000"/>
          <w:spacing w:val="-10"/>
          <w:sz w:val="28"/>
          <w:szCs w:val="28"/>
        </w:rPr>
        <w:t>69</w:t>
      </w:r>
      <w:r w:rsidRPr="00D52897">
        <w:rPr>
          <w:rFonts w:asciiTheme="minorHAnsi" w:hAnsiTheme="minorHAnsi"/>
          <w:b w:val="0"/>
          <w:color w:val="000000"/>
          <w:spacing w:val="-10"/>
          <w:sz w:val="28"/>
          <w:szCs w:val="28"/>
          <w:vertAlign w:val="superscript"/>
        </w:rPr>
        <w:t>ste</w:t>
      </w:r>
      <w:r w:rsidRPr="00D52897">
        <w:rPr>
          <w:rFonts w:asciiTheme="minorHAnsi" w:hAnsiTheme="minorHAnsi"/>
          <w:b w:val="0"/>
          <w:color w:val="000000"/>
          <w:spacing w:val="-10"/>
          <w:sz w:val="28"/>
          <w:szCs w:val="28"/>
        </w:rPr>
        <w:t xml:space="preserve"> Brabantse Heemdagen</w:t>
      </w:r>
    </w:p>
    <w:p w:rsidR="001237E6" w:rsidRPr="00D52897" w:rsidRDefault="00FF0565" w:rsidP="0034296F">
      <w:pPr>
        <w:jc w:val="center"/>
        <w:rPr>
          <w:rFonts w:asciiTheme="minorHAnsi" w:hAnsiTheme="minorHAnsi"/>
          <w:sz w:val="28"/>
          <w:szCs w:val="28"/>
        </w:rPr>
      </w:pPr>
      <w:r w:rsidRPr="00D52897">
        <w:rPr>
          <w:rFonts w:asciiTheme="minorHAnsi" w:hAnsiTheme="minorHAnsi"/>
          <w:sz w:val="28"/>
          <w:szCs w:val="28"/>
        </w:rPr>
        <w:t>3-4 augustus 2017</w:t>
      </w:r>
    </w:p>
    <w:p w:rsidR="00FF0565" w:rsidRPr="00D52897" w:rsidRDefault="00FF0565" w:rsidP="0034296F">
      <w:pPr>
        <w:jc w:val="center"/>
        <w:rPr>
          <w:rFonts w:asciiTheme="minorHAnsi" w:hAnsiTheme="minorHAnsi"/>
          <w:i/>
          <w:color w:val="000000"/>
          <w:spacing w:val="-10"/>
          <w:sz w:val="28"/>
          <w:szCs w:val="28"/>
        </w:rPr>
      </w:pPr>
      <w:r w:rsidRPr="00D52897">
        <w:rPr>
          <w:rFonts w:asciiTheme="minorHAnsi" w:hAnsiTheme="minorHAnsi"/>
          <w:i/>
          <w:sz w:val="28"/>
          <w:szCs w:val="28"/>
        </w:rPr>
        <w:t>CRANENDONCK: van heerlijkheid en baronie tot gemeente</w:t>
      </w:r>
    </w:p>
    <w:p w:rsidR="0034296F" w:rsidRPr="00D52897" w:rsidRDefault="0034296F" w:rsidP="0034296F">
      <w:pPr>
        <w:jc w:val="center"/>
        <w:rPr>
          <w:rFonts w:asciiTheme="minorHAnsi" w:hAnsiTheme="minorHAnsi"/>
          <w:sz w:val="32"/>
          <w:szCs w:val="32"/>
        </w:rPr>
      </w:pPr>
    </w:p>
    <w:p w:rsidR="0034296F" w:rsidRPr="00D52897" w:rsidRDefault="0034296F" w:rsidP="0034296F">
      <w:pPr>
        <w:jc w:val="center"/>
        <w:rPr>
          <w:rFonts w:asciiTheme="minorHAnsi" w:hAnsiTheme="minorHAnsi"/>
          <w:b/>
          <w:sz w:val="36"/>
          <w:szCs w:val="36"/>
        </w:rPr>
      </w:pPr>
      <w:r w:rsidRPr="00D52897">
        <w:rPr>
          <w:rFonts w:asciiTheme="minorHAnsi" w:hAnsiTheme="minorHAnsi"/>
          <w:b/>
          <w:sz w:val="36"/>
          <w:szCs w:val="36"/>
        </w:rPr>
        <w:t>UITNODIGING</w:t>
      </w:r>
    </w:p>
    <w:p w:rsidR="004F1FA9" w:rsidRPr="00D52897" w:rsidRDefault="004F1FA9" w:rsidP="0034296F">
      <w:pPr>
        <w:jc w:val="center"/>
        <w:rPr>
          <w:rFonts w:asciiTheme="minorHAnsi" w:hAnsiTheme="minorHAnsi"/>
          <w:b/>
          <w:sz w:val="28"/>
          <w:szCs w:val="28"/>
        </w:rPr>
      </w:pPr>
    </w:p>
    <w:p w:rsidR="004F1FA9" w:rsidRPr="00D52897" w:rsidRDefault="004B74F1" w:rsidP="0034296F">
      <w:pPr>
        <w:jc w:val="center"/>
        <w:rPr>
          <w:rFonts w:asciiTheme="minorHAnsi" w:hAnsiTheme="minorHAnsi"/>
          <w:sz w:val="22"/>
          <w:szCs w:val="22"/>
        </w:rPr>
      </w:pPr>
      <w:r>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sz w:val="22"/>
          <w:szCs w:val="22"/>
        </w:rPr>
        <w:t>Budel/Maarheeze, 21 februari 2017</w:t>
      </w:r>
    </w:p>
    <w:p w:rsidR="0034296F" w:rsidRPr="00D52897" w:rsidRDefault="0034296F" w:rsidP="0034296F">
      <w:pPr>
        <w:rPr>
          <w:rFonts w:asciiTheme="minorHAnsi" w:hAnsiTheme="minorHAnsi"/>
          <w:sz w:val="22"/>
          <w:szCs w:val="22"/>
        </w:rPr>
      </w:pPr>
      <w:r w:rsidRPr="00D52897">
        <w:rPr>
          <w:rFonts w:asciiTheme="minorHAnsi" w:hAnsiTheme="minorHAnsi"/>
          <w:sz w:val="22"/>
          <w:szCs w:val="22"/>
        </w:rPr>
        <w:t>Beste heemvriend,</w:t>
      </w:r>
    </w:p>
    <w:p w:rsidR="0034296F" w:rsidRPr="00D52897" w:rsidRDefault="0034296F" w:rsidP="0034296F">
      <w:pPr>
        <w:rPr>
          <w:rFonts w:asciiTheme="minorHAnsi" w:hAnsiTheme="minorHAnsi"/>
          <w:sz w:val="22"/>
          <w:szCs w:val="22"/>
        </w:rPr>
      </w:pPr>
    </w:p>
    <w:p w:rsidR="0034296F" w:rsidRPr="00D52897" w:rsidRDefault="0034296F" w:rsidP="0034296F">
      <w:pPr>
        <w:rPr>
          <w:rFonts w:asciiTheme="minorHAnsi" w:hAnsiTheme="minorHAnsi"/>
          <w:sz w:val="22"/>
          <w:szCs w:val="22"/>
        </w:rPr>
      </w:pPr>
      <w:r w:rsidRPr="00D52897">
        <w:rPr>
          <w:rFonts w:asciiTheme="minorHAnsi" w:hAnsiTheme="minorHAnsi"/>
          <w:sz w:val="22"/>
          <w:szCs w:val="22"/>
        </w:rPr>
        <w:t>Namens bestuur en leden van Heemkundekring ‘</w:t>
      </w:r>
      <w:r w:rsidR="004B74F1">
        <w:rPr>
          <w:rFonts w:asciiTheme="minorHAnsi" w:hAnsiTheme="minorHAnsi"/>
          <w:sz w:val="22"/>
          <w:szCs w:val="22"/>
        </w:rPr>
        <w:t>D</w:t>
      </w:r>
      <w:r w:rsidRPr="00D52897">
        <w:rPr>
          <w:rFonts w:asciiTheme="minorHAnsi" w:hAnsiTheme="minorHAnsi"/>
          <w:sz w:val="22"/>
          <w:szCs w:val="22"/>
        </w:rPr>
        <w:t>e Baronie van Cranendonck’ nodig ik u van harte uit om deel te nemen aan de 69</w:t>
      </w:r>
      <w:r w:rsidRPr="00D52897">
        <w:rPr>
          <w:rFonts w:asciiTheme="minorHAnsi" w:hAnsiTheme="minorHAnsi"/>
          <w:sz w:val="22"/>
          <w:szCs w:val="22"/>
          <w:vertAlign w:val="superscript"/>
        </w:rPr>
        <w:t>ste</w:t>
      </w:r>
      <w:r w:rsidRPr="00D52897">
        <w:rPr>
          <w:rFonts w:asciiTheme="minorHAnsi" w:hAnsiTheme="minorHAnsi"/>
          <w:sz w:val="22"/>
          <w:szCs w:val="22"/>
        </w:rPr>
        <w:t xml:space="preserve"> editie van de Brabantse Heemdagen. Deze vinden dit jaar plaats op donderdag </w:t>
      </w:r>
      <w:r w:rsidR="004B74F1">
        <w:rPr>
          <w:rFonts w:asciiTheme="minorHAnsi" w:hAnsiTheme="minorHAnsi"/>
          <w:sz w:val="22"/>
          <w:szCs w:val="22"/>
        </w:rPr>
        <w:t>3</w:t>
      </w:r>
      <w:r w:rsidRPr="00D52897">
        <w:rPr>
          <w:rFonts w:asciiTheme="minorHAnsi" w:hAnsiTheme="minorHAnsi"/>
          <w:sz w:val="22"/>
          <w:szCs w:val="22"/>
        </w:rPr>
        <w:t xml:space="preserve"> en vrijdag </w:t>
      </w:r>
      <w:r w:rsidR="004B74F1">
        <w:rPr>
          <w:rFonts w:asciiTheme="minorHAnsi" w:hAnsiTheme="minorHAnsi"/>
          <w:sz w:val="22"/>
          <w:szCs w:val="22"/>
        </w:rPr>
        <w:t>4</w:t>
      </w:r>
      <w:r w:rsidRPr="00D52897">
        <w:rPr>
          <w:rFonts w:asciiTheme="minorHAnsi" w:hAnsiTheme="minorHAnsi"/>
          <w:sz w:val="22"/>
          <w:szCs w:val="22"/>
        </w:rPr>
        <w:t xml:space="preserve"> augustus 2017 in Cranendonck: Budel, Budel-Dorplein, Budel-Schoot, G</w:t>
      </w:r>
      <w:r w:rsidR="00D52897" w:rsidRPr="00D52897">
        <w:rPr>
          <w:rFonts w:asciiTheme="minorHAnsi" w:hAnsiTheme="minorHAnsi"/>
          <w:sz w:val="22"/>
          <w:szCs w:val="22"/>
        </w:rPr>
        <w:t>astel, Maarheeze en Soerendonk in het uiterste zuid</w:t>
      </w:r>
      <w:r w:rsidR="004B74F1">
        <w:rPr>
          <w:rFonts w:asciiTheme="minorHAnsi" w:hAnsiTheme="minorHAnsi"/>
          <w:sz w:val="22"/>
          <w:szCs w:val="22"/>
        </w:rPr>
        <w:t>oosten</w:t>
      </w:r>
      <w:r w:rsidR="00D52897" w:rsidRPr="00D52897">
        <w:rPr>
          <w:rFonts w:asciiTheme="minorHAnsi" w:hAnsiTheme="minorHAnsi"/>
          <w:sz w:val="22"/>
          <w:szCs w:val="22"/>
        </w:rPr>
        <w:t xml:space="preserve"> van onze provincie. </w:t>
      </w:r>
    </w:p>
    <w:p w:rsidR="0034296F" w:rsidRPr="00D52897" w:rsidRDefault="0034296F" w:rsidP="0034296F">
      <w:pPr>
        <w:rPr>
          <w:rFonts w:asciiTheme="minorHAnsi" w:hAnsiTheme="minorHAnsi"/>
          <w:sz w:val="22"/>
          <w:szCs w:val="22"/>
        </w:rPr>
      </w:pPr>
    </w:p>
    <w:p w:rsidR="00B61A94" w:rsidRDefault="0034296F" w:rsidP="0034296F">
      <w:pPr>
        <w:rPr>
          <w:rFonts w:asciiTheme="minorHAnsi" w:hAnsiTheme="minorHAnsi"/>
          <w:sz w:val="22"/>
          <w:szCs w:val="22"/>
        </w:rPr>
      </w:pPr>
      <w:r w:rsidRPr="00D52897">
        <w:rPr>
          <w:rFonts w:asciiTheme="minorHAnsi" w:hAnsiTheme="minorHAnsi"/>
          <w:sz w:val="22"/>
          <w:szCs w:val="22"/>
        </w:rPr>
        <w:t>Dit jaar viert onze vereni</w:t>
      </w:r>
      <w:r w:rsidR="00A227C8" w:rsidRPr="00D52897">
        <w:rPr>
          <w:rFonts w:asciiTheme="minorHAnsi" w:hAnsiTheme="minorHAnsi"/>
          <w:sz w:val="22"/>
          <w:szCs w:val="22"/>
        </w:rPr>
        <w:t>g</w:t>
      </w:r>
      <w:r w:rsidRPr="00D52897">
        <w:rPr>
          <w:rFonts w:asciiTheme="minorHAnsi" w:hAnsiTheme="minorHAnsi"/>
          <w:sz w:val="22"/>
          <w:szCs w:val="22"/>
        </w:rPr>
        <w:t>ing voor cultuur en natuur in de gemeente Cranendonck het 60-jarig bestaan.</w:t>
      </w:r>
    </w:p>
    <w:p w:rsidR="0034296F" w:rsidRPr="00D52897" w:rsidRDefault="0034296F" w:rsidP="0034296F">
      <w:pPr>
        <w:rPr>
          <w:rFonts w:asciiTheme="minorHAnsi" w:hAnsiTheme="minorHAnsi"/>
          <w:sz w:val="22"/>
          <w:szCs w:val="22"/>
        </w:rPr>
      </w:pPr>
      <w:r w:rsidRPr="00D52897">
        <w:rPr>
          <w:rFonts w:asciiTheme="minorHAnsi" w:hAnsiTheme="minorHAnsi"/>
          <w:sz w:val="22"/>
          <w:szCs w:val="22"/>
        </w:rPr>
        <w:t xml:space="preserve">In dit kader leek het ons een mooie gedachte niet alleen de lokale bevolking, maar ook de geïnteresseerde heemkundigen uit Brabant op de boeiende geschiedenis van Cranendonck te wijzen. </w:t>
      </w:r>
    </w:p>
    <w:p w:rsidR="0034296F" w:rsidRPr="00D52897" w:rsidRDefault="0034296F" w:rsidP="0034296F">
      <w:pPr>
        <w:rPr>
          <w:rFonts w:asciiTheme="minorHAnsi" w:hAnsiTheme="minorHAnsi"/>
          <w:sz w:val="22"/>
          <w:szCs w:val="22"/>
        </w:rPr>
      </w:pPr>
    </w:p>
    <w:p w:rsidR="0034296F" w:rsidRPr="00D52897" w:rsidRDefault="0034296F" w:rsidP="0034296F">
      <w:pPr>
        <w:rPr>
          <w:rFonts w:asciiTheme="minorHAnsi" w:hAnsiTheme="minorHAnsi"/>
          <w:sz w:val="22"/>
          <w:szCs w:val="22"/>
          <w:u w:color="000000"/>
        </w:rPr>
      </w:pPr>
      <w:r w:rsidRPr="00D52897">
        <w:rPr>
          <w:rFonts w:asciiTheme="minorHAnsi" w:hAnsiTheme="minorHAnsi"/>
          <w:sz w:val="22"/>
          <w:szCs w:val="22"/>
          <w:u w:color="000000"/>
        </w:rPr>
        <w:t>De geschreven geschiedenis van het gebied dat we nu Cranendonck noemen gaat ver t</w:t>
      </w:r>
      <w:r w:rsidR="00A227C8" w:rsidRPr="00D52897">
        <w:rPr>
          <w:rFonts w:asciiTheme="minorHAnsi" w:hAnsiTheme="minorHAnsi"/>
          <w:sz w:val="22"/>
          <w:szCs w:val="22"/>
          <w:u w:color="000000"/>
        </w:rPr>
        <w:t>er</w:t>
      </w:r>
      <w:r w:rsidRPr="00D52897">
        <w:rPr>
          <w:rFonts w:asciiTheme="minorHAnsi" w:hAnsiTheme="minorHAnsi"/>
          <w:sz w:val="22"/>
          <w:szCs w:val="22"/>
          <w:u w:color="000000"/>
        </w:rPr>
        <w:t xml:space="preserve">ug. Budel is een van de weinige plaatsen in </w:t>
      </w:r>
      <w:r w:rsidR="00D52897" w:rsidRPr="00D52897">
        <w:rPr>
          <w:rFonts w:asciiTheme="minorHAnsi" w:hAnsiTheme="minorHAnsi"/>
          <w:sz w:val="22"/>
          <w:szCs w:val="22"/>
          <w:u w:color="000000"/>
        </w:rPr>
        <w:t xml:space="preserve">het Maas-Demer-Scheldegebied </w:t>
      </w:r>
      <w:r w:rsidR="00A227C8" w:rsidRPr="00D52897">
        <w:rPr>
          <w:rFonts w:asciiTheme="minorHAnsi" w:hAnsiTheme="minorHAnsi"/>
          <w:sz w:val="22"/>
          <w:szCs w:val="22"/>
          <w:u w:color="000000"/>
        </w:rPr>
        <w:t xml:space="preserve">die </w:t>
      </w:r>
      <w:r w:rsidR="00D52897" w:rsidRPr="00D52897">
        <w:rPr>
          <w:rFonts w:asciiTheme="minorHAnsi" w:hAnsiTheme="minorHAnsi"/>
          <w:sz w:val="22"/>
          <w:szCs w:val="22"/>
          <w:u w:color="000000"/>
        </w:rPr>
        <w:t xml:space="preserve">deel uitmaakten van </w:t>
      </w:r>
      <w:r w:rsidRPr="00D52897">
        <w:rPr>
          <w:rFonts w:asciiTheme="minorHAnsi" w:hAnsiTheme="minorHAnsi"/>
          <w:sz w:val="22"/>
          <w:szCs w:val="22"/>
          <w:u w:color="000000"/>
        </w:rPr>
        <w:t xml:space="preserve">het </w:t>
      </w:r>
      <w:r w:rsidR="00A227C8" w:rsidRPr="00D52897">
        <w:rPr>
          <w:rFonts w:asciiTheme="minorHAnsi" w:hAnsiTheme="minorHAnsi"/>
          <w:sz w:val="22"/>
          <w:szCs w:val="22"/>
          <w:u w:color="000000"/>
        </w:rPr>
        <w:t xml:space="preserve">koningsgoed van de Pippiniden en Karolingen. Later behoorde het tot de bezittingen van het Mariakapittel te Aken. Vanuit het kasteel van de heren van Cranendonck werden Maarheeze, Soerendonk en ook Budel vanaf de dertiende eeuw bestuurd. Vanaf de zestiende eeuw kwam de heerlijkheid Cranendonck in handen van de Oranjes, die tot </w:t>
      </w:r>
      <w:r w:rsidR="00D52897" w:rsidRPr="00D52897">
        <w:rPr>
          <w:rFonts w:asciiTheme="minorHAnsi" w:hAnsiTheme="minorHAnsi"/>
          <w:sz w:val="22"/>
          <w:szCs w:val="22"/>
          <w:u w:color="000000"/>
        </w:rPr>
        <w:t>de dag van vandaag</w:t>
      </w:r>
      <w:r w:rsidR="00A227C8" w:rsidRPr="00D52897">
        <w:rPr>
          <w:rFonts w:asciiTheme="minorHAnsi" w:hAnsiTheme="minorHAnsi"/>
          <w:sz w:val="22"/>
          <w:szCs w:val="22"/>
          <w:u w:color="000000"/>
        </w:rPr>
        <w:t xml:space="preserve"> de titel ‘Baron van Cranendonck’ mogen voeren. Bij de van oorsprong agrarische dorpen Budel, Gastel, Maarheeze en Soerendonk voegde zich aan het einde van de negentiende eeuw het Waalse (zink)fabrieksdorp Budel-Dorplein. Over dit alles willen u tijdens de twee heemdagen graag veel meer vertellen en laten zien!</w:t>
      </w:r>
    </w:p>
    <w:p w:rsidR="00A227C8" w:rsidRPr="00D52897" w:rsidRDefault="00A227C8" w:rsidP="0034296F">
      <w:pPr>
        <w:rPr>
          <w:rFonts w:asciiTheme="minorHAnsi" w:hAnsiTheme="minorHAnsi"/>
          <w:sz w:val="22"/>
          <w:szCs w:val="22"/>
          <w:u w:color="000000"/>
        </w:rPr>
      </w:pPr>
    </w:p>
    <w:p w:rsidR="00A227C8" w:rsidRPr="00D52897" w:rsidRDefault="00A227C8" w:rsidP="0034296F">
      <w:pPr>
        <w:rPr>
          <w:rFonts w:asciiTheme="minorHAnsi" w:hAnsiTheme="minorHAnsi"/>
          <w:sz w:val="22"/>
          <w:szCs w:val="22"/>
        </w:rPr>
      </w:pPr>
      <w:r w:rsidRPr="00D52897">
        <w:rPr>
          <w:rFonts w:asciiTheme="minorHAnsi" w:hAnsiTheme="minorHAnsi"/>
          <w:sz w:val="22"/>
          <w:szCs w:val="22"/>
          <w:u w:color="000000"/>
        </w:rPr>
        <w:t>Bij d</w:t>
      </w:r>
      <w:r w:rsidRPr="00D52897">
        <w:rPr>
          <w:rFonts w:asciiTheme="minorHAnsi" w:hAnsiTheme="minorHAnsi"/>
          <w:sz w:val="22"/>
          <w:szCs w:val="22"/>
        </w:rPr>
        <w:t>eze uitnodiging voegen wij:</w:t>
      </w:r>
    </w:p>
    <w:p w:rsidR="00A227C8" w:rsidRPr="00D52897" w:rsidRDefault="00A227C8" w:rsidP="00A227C8">
      <w:pPr>
        <w:pStyle w:val="Lijstalinea"/>
        <w:numPr>
          <w:ilvl w:val="0"/>
          <w:numId w:val="8"/>
        </w:numPr>
        <w:rPr>
          <w:rFonts w:asciiTheme="minorHAnsi" w:hAnsiTheme="minorHAnsi"/>
          <w:sz w:val="22"/>
          <w:szCs w:val="22"/>
        </w:rPr>
      </w:pPr>
      <w:r w:rsidRPr="00D52897">
        <w:rPr>
          <w:rFonts w:asciiTheme="minorHAnsi" w:hAnsiTheme="minorHAnsi"/>
          <w:sz w:val="22"/>
          <w:szCs w:val="22"/>
        </w:rPr>
        <w:t>Het globale programma;</w:t>
      </w:r>
    </w:p>
    <w:p w:rsidR="00A227C8" w:rsidRPr="00D52897" w:rsidRDefault="00A227C8" w:rsidP="00A227C8">
      <w:pPr>
        <w:pStyle w:val="Lijstalinea"/>
        <w:numPr>
          <w:ilvl w:val="0"/>
          <w:numId w:val="8"/>
        </w:numPr>
        <w:rPr>
          <w:rFonts w:asciiTheme="minorHAnsi" w:hAnsiTheme="minorHAnsi"/>
          <w:sz w:val="22"/>
          <w:szCs w:val="22"/>
        </w:rPr>
      </w:pPr>
      <w:r w:rsidRPr="00D52897">
        <w:rPr>
          <w:rFonts w:asciiTheme="minorHAnsi" w:hAnsiTheme="minorHAnsi"/>
          <w:sz w:val="22"/>
          <w:szCs w:val="22"/>
        </w:rPr>
        <w:t xml:space="preserve">Het inschrijfformulier (NB </w:t>
      </w:r>
      <w:r w:rsidR="004B74F1">
        <w:rPr>
          <w:rFonts w:asciiTheme="minorHAnsi" w:hAnsiTheme="minorHAnsi"/>
          <w:sz w:val="22"/>
          <w:szCs w:val="22"/>
        </w:rPr>
        <w:t xml:space="preserve">s.v.p. </w:t>
      </w:r>
      <w:r w:rsidRPr="00D52897">
        <w:rPr>
          <w:rFonts w:asciiTheme="minorHAnsi" w:hAnsiTheme="minorHAnsi"/>
          <w:sz w:val="22"/>
          <w:szCs w:val="22"/>
        </w:rPr>
        <w:t xml:space="preserve">voor deelnemer én partner </w:t>
      </w:r>
      <w:r w:rsidRPr="004B74F1">
        <w:rPr>
          <w:rFonts w:asciiTheme="minorHAnsi" w:hAnsiTheme="minorHAnsi"/>
          <w:sz w:val="22"/>
          <w:szCs w:val="22"/>
          <w:u w:val="single"/>
        </w:rPr>
        <w:t>apart</w:t>
      </w:r>
      <w:r w:rsidR="004B74F1" w:rsidRPr="004B74F1">
        <w:rPr>
          <w:rFonts w:asciiTheme="minorHAnsi" w:hAnsiTheme="minorHAnsi"/>
          <w:sz w:val="22"/>
          <w:szCs w:val="22"/>
        </w:rPr>
        <w:t xml:space="preserve"> invullen</w:t>
      </w:r>
      <w:r w:rsidRPr="00D52897">
        <w:rPr>
          <w:rFonts w:asciiTheme="minorHAnsi" w:hAnsiTheme="minorHAnsi"/>
          <w:sz w:val="22"/>
          <w:szCs w:val="22"/>
        </w:rPr>
        <w:t>!)</w:t>
      </w:r>
    </w:p>
    <w:p w:rsidR="00A227C8" w:rsidRPr="00D52897" w:rsidRDefault="00A227C8" w:rsidP="00A227C8">
      <w:pPr>
        <w:pStyle w:val="Lijstalinea"/>
        <w:numPr>
          <w:ilvl w:val="0"/>
          <w:numId w:val="8"/>
        </w:numPr>
        <w:rPr>
          <w:rFonts w:asciiTheme="minorHAnsi" w:hAnsiTheme="minorHAnsi"/>
          <w:sz w:val="22"/>
          <w:szCs w:val="22"/>
        </w:rPr>
      </w:pPr>
      <w:r w:rsidRPr="00D52897">
        <w:rPr>
          <w:rFonts w:asciiTheme="minorHAnsi" w:hAnsiTheme="minorHAnsi"/>
          <w:sz w:val="22"/>
          <w:szCs w:val="22"/>
        </w:rPr>
        <w:t>Een overzicht van overnachtingsadressen.</w:t>
      </w:r>
    </w:p>
    <w:p w:rsidR="004F1FA9" w:rsidRPr="00D52897" w:rsidRDefault="004F1FA9" w:rsidP="004F1FA9">
      <w:pPr>
        <w:rPr>
          <w:rFonts w:asciiTheme="minorHAnsi" w:hAnsiTheme="minorHAnsi"/>
          <w:sz w:val="22"/>
          <w:szCs w:val="22"/>
        </w:rPr>
      </w:pPr>
    </w:p>
    <w:p w:rsidR="004F1FA9" w:rsidRPr="00D52897" w:rsidRDefault="00D52897" w:rsidP="004F1FA9">
      <w:pPr>
        <w:rPr>
          <w:rFonts w:asciiTheme="minorHAnsi" w:hAnsiTheme="minorHAnsi"/>
          <w:sz w:val="22"/>
          <w:szCs w:val="22"/>
        </w:rPr>
      </w:pPr>
      <w:r w:rsidRPr="00D52897">
        <w:rPr>
          <w:rFonts w:asciiTheme="minorHAnsi" w:hAnsiTheme="minorHAnsi"/>
          <w:sz w:val="22"/>
          <w:szCs w:val="22"/>
        </w:rPr>
        <w:t xml:space="preserve">Om organisatorische redenen </w:t>
      </w:r>
      <w:r w:rsidR="004F1FA9" w:rsidRPr="00D52897">
        <w:rPr>
          <w:rFonts w:asciiTheme="minorHAnsi" w:hAnsiTheme="minorHAnsi"/>
          <w:sz w:val="22"/>
          <w:szCs w:val="22"/>
        </w:rPr>
        <w:t xml:space="preserve">laten </w:t>
      </w:r>
      <w:r w:rsidRPr="00D52897">
        <w:rPr>
          <w:rFonts w:asciiTheme="minorHAnsi" w:hAnsiTheme="minorHAnsi"/>
          <w:sz w:val="22"/>
          <w:szCs w:val="22"/>
        </w:rPr>
        <w:t xml:space="preserve">wij </w:t>
      </w:r>
      <w:r w:rsidR="004F1FA9" w:rsidRPr="00D52897">
        <w:rPr>
          <w:rFonts w:asciiTheme="minorHAnsi" w:hAnsiTheme="minorHAnsi"/>
          <w:sz w:val="22"/>
          <w:szCs w:val="22"/>
        </w:rPr>
        <w:t xml:space="preserve">maximaal 100 deelnemers </w:t>
      </w:r>
      <w:r w:rsidRPr="00D52897">
        <w:rPr>
          <w:rFonts w:asciiTheme="minorHAnsi" w:hAnsiTheme="minorHAnsi"/>
          <w:sz w:val="22"/>
          <w:szCs w:val="22"/>
        </w:rPr>
        <w:t xml:space="preserve">op de Brabantse Heemdagen 2017 </w:t>
      </w:r>
      <w:r w:rsidR="004F1FA9" w:rsidRPr="00D52897">
        <w:rPr>
          <w:rFonts w:asciiTheme="minorHAnsi" w:hAnsiTheme="minorHAnsi"/>
          <w:sz w:val="22"/>
          <w:szCs w:val="22"/>
        </w:rPr>
        <w:t xml:space="preserve">toe. </w:t>
      </w:r>
    </w:p>
    <w:p w:rsidR="004B74F1" w:rsidRDefault="004F1FA9" w:rsidP="004F1FA9">
      <w:pPr>
        <w:rPr>
          <w:rFonts w:asciiTheme="minorHAnsi" w:hAnsiTheme="minorHAnsi"/>
          <w:sz w:val="22"/>
          <w:szCs w:val="22"/>
        </w:rPr>
      </w:pPr>
      <w:r w:rsidRPr="00D52897">
        <w:rPr>
          <w:rFonts w:asciiTheme="minorHAnsi" w:hAnsiTheme="minorHAnsi"/>
          <w:sz w:val="22"/>
          <w:szCs w:val="22"/>
        </w:rPr>
        <w:t xml:space="preserve">De inschrijfformulieren moeten, volledig ingevuld, </w:t>
      </w:r>
      <w:r w:rsidRPr="00D52897">
        <w:rPr>
          <w:rFonts w:asciiTheme="minorHAnsi" w:hAnsiTheme="minorHAnsi"/>
          <w:sz w:val="22"/>
          <w:szCs w:val="22"/>
          <w:u w:val="single"/>
        </w:rPr>
        <w:t>uiterlijk 31 mei 2017</w:t>
      </w:r>
      <w:r w:rsidRPr="00D52897">
        <w:rPr>
          <w:rFonts w:asciiTheme="minorHAnsi" w:hAnsiTheme="minorHAnsi"/>
          <w:sz w:val="22"/>
          <w:szCs w:val="22"/>
        </w:rPr>
        <w:t xml:space="preserve"> in het bezit zijn van </w:t>
      </w:r>
    </w:p>
    <w:p w:rsidR="004F1FA9" w:rsidRPr="00D52897" w:rsidRDefault="004F1FA9" w:rsidP="004F1FA9">
      <w:pPr>
        <w:rPr>
          <w:rFonts w:asciiTheme="minorHAnsi" w:hAnsiTheme="minorHAnsi"/>
          <w:sz w:val="22"/>
          <w:szCs w:val="22"/>
        </w:rPr>
      </w:pPr>
      <w:r w:rsidRPr="00D52897">
        <w:rPr>
          <w:rFonts w:asciiTheme="minorHAnsi" w:hAnsiTheme="minorHAnsi"/>
          <w:sz w:val="22"/>
          <w:szCs w:val="22"/>
        </w:rPr>
        <w:t xml:space="preserve">het secretariaat van </w:t>
      </w:r>
      <w:r w:rsidR="004B74F1">
        <w:rPr>
          <w:rFonts w:asciiTheme="minorHAnsi" w:hAnsiTheme="minorHAnsi"/>
          <w:sz w:val="22"/>
          <w:szCs w:val="22"/>
        </w:rPr>
        <w:t>het</w:t>
      </w:r>
      <w:r w:rsidRPr="00D52897">
        <w:rPr>
          <w:rFonts w:asciiTheme="minorHAnsi" w:hAnsiTheme="minorHAnsi"/>
          <w:sz w:val="22"/>
          <w:szCs w:val="22"/>
        </w:rPr>
        <w:t xml:space="preserve"> </w:t>
      </w:r>
      <w:r w:rsidR="00D52897" w:rsidRPr="00D52897">
        <w:rPr>
          <w:rFonts w:asciiTheme="minorHAnsi" w:hAnsiTheme="minorHAnsi"/>
          <w:sz w:val="22"/>
          <w:szCs w:val="22"/>
        </w:rPr>
        <w:t>organisatiecomité</w:t>
      </w:r>
      <w:r w:rsidRPr="00D52897">
        <w:rPr>
          <w:rFonts w:asciiTheme="minorHAnsi" w:hAnsiTheme="minorHAnsi"/>
          <w:sz w:val="22"/>
          <w:szCs w:val="22"/>
        </w:rPr>
        <w:t xml:space="preserve"> Brabantse Heemdagen 2017, dhr. J. Migchels, Kijk</w:t>
      </w:r>
      <w:r w:rsidR="004B74F1">
        <w:rPr>
          <w:rFonts w:asciiTheme="minorHAnsi" w:hAnsiTheme="minorHAnsi"/>
          <w:sz w:val="22"/>
          <w:szCs w:val="22"/>
        </w:rPr>
        <w:t>akkers 15, 6026 ER  MAARHEEZE, e</w:t>
      </w:r>
      <w:r w:rsidRPr="00D52897">
        <w:rPr>
          <w:rFonts w:asciiTheme="minorHAnsi" w:hAnsiTheme="minorHAnsi"/>
          <w:sz w:val="22"/>
          <w:szCs w:val="22"/>
        </w:rPr>
        <w:t xml:space="preserve">-mail: </w:t>
      </w:r>
      <w:hyperlink r:id="rId9" w:history="1">
        <w:r w:rsidRPr="00D52897">
          <w:rPr>
            <w:rStyle w:val="Hyperlink"/>
            <w:rFonts w:asciiTheme="minorHAnsi" w:hAnsiTheme="minorHAnsi"/>
            <w:sz w:val="22"/>
            <w:szCs w:val="22"/>
          </w:rPr>
          <w:t>jan.migchels@iae.nl</w:t>
        </w:r>
      </w:hyperlink>
      <w:r w:rsidRPr="00D52897">
        <w:rPr>
          <w:rFonts w:asciiTheme="minorHAnsi" w:hAnsiTheme="minorHAnsi"/>
          <w:sz w:val="22"/>
          <w:szCs w:val="22"/>
        </w:rPr>
        <w:t xml:space="preserve"> </w:t>
      </w:r>
      <w:r w:rsidR="004B74F1">
        <w:rPr>
          <w:rFonts w:asciiTheme="minorHAnsi" w:hAnsiTheme="minorHAnsi"/>
          <w:sz w:val="22"/>
          <w:szCs w:val="22"/>
        </w:rPr>
        <w:t>telefoon mobiel: 06-228 666 20.</w:t>
      </w:r>
    </w:p>
    <w:p w:rsidR="004F1FA9" w:rsidRPr="00D52897" w:rsidRDefault="004F1FA9" w:rsidP="004F1FA9">
      <w:pPr>
        <w:rPr>
          <w:rFonts w:asciiTheme="minorHAnsi" w:hAnsiTheme="minorHAnsi"/>
          <w:sz w:val="22"/>
          <w:szCs w:val="22"/>
        </w:rPr>
      </w:pPr>
    </w:p>
    <w:p w:rsidR="00A227C8" w:rsidRPr="00D52897" w:rsidRDefault="00A227C8" w:rsidP="00A227C8">
      <w:pPr>
        <w:rPr>
          <w:rFonts w:asciiTheme="minorHAnsi" w:hAnsiTheme="minorHAnsi" w:cs="Arial"/>
          <w:color w:val="000000"/>
          <w:spacing w:val="-5"/>
          <w:w w:val="105"/>
          <w:sz w:val="22"/>
          <w:szCs w:val="22"/>
        </w:rPr>
      </w:pPr>
      <w:r w:rsidRPr="00D52897">
        <w:rPr>
          <w:rFonts w:asciiTheme="minorHAnsi" w:hAnsiTheme="minorHAnsi"/>
          <w:sz w:val="22"/>
          <w:szCs w:val="22"/>
        </w:rPr>
        <w:t xml:space="preserve">De deelnamekosten bedragen </w:t>
      </w:r>
      <w:r w:rsidR="00D52897">
        <w:rPr>
          <w:rFonts w:asciiTheme="minorHAnsi" w:hAnsiTheme="minorHAnsi"/>
          <w:sz w:val="22"/>
          <w:szCs w:val="22"/>
        </w:rPr>
        <w:t xml:space="preserve">als gebruikelijk </w:t>
      </w:r>
      <w:r w:rsidRPr="00D52897">
        <w:rPr>
          <w:rFonts w:asciiTheme="minorHAnsi" w:hAnsiTheme="minorHAnsi"/>
          <w:sz w:val="22"/>
          <w:szCs w:val="22"/>
        </w:rPr>
        <w:t xml:space="preserve">€ 95,-- per deelnemer. </w:t>
      </w:r>
      <w:r w:rsidR="004F1FA9" w:rsidRPr="00D52897">
        <w:rPr>
          <w:rFonts w:asciiTheme="minorHAnsi" w:hAnsiTheme="minorHAnsi"/>
          <w:sz w:val="22"/>
          <w:szCs w:val="22"/>
        </w:rPr>
        <w:t xml:space="preserve">Dit is exclusief consumpties en fietshuur. </w:t>
      </w:r>
      <w:r w:rsidR="004B74F1">
        <w:rPr>
          <w:rFonts w:asciiTheme="minorHAnsi" w:hAnsiTheme="minorHAnsi"/>
          <w:sz w:val="22"/>
          <w:szCs w:val="22"/>
        </w:rPr>
        <w:t xml:space="preserve">Deze laatste bedraagt voor een door u nader op het formulier aan te geven fiets € 15,-- per rijwiel. </w:t>
      </w:r>
      <w:r w:rsidR="004F1FA9" w:rsidRPr="00D52897">
        <w:rPr>
          <w:rFonts w:asciiTheme="minorHAnsi" w:hAnsiTheme="minorHAnsi"/>
          <w:sz w:val="22"/>
          <w:szCs w:val="22"/>
        </w:rPr>
        <w:t xml:space="preserve">Het inschrijfbedrag </w:t>
      </w:r>
      <w:r w:rsidR="004B74F1">
        <w:rPr>
          <w:rFonts w:asciiTheme="minorHAnsi" w:hAnsiTheme="minorHAnsi"/>
          <w:sz w:val="22"/>
          <w:szCs w:val="22"/>
        </w:rPr>
        <w:t xml:space="preserve">en de eventuele kosten voor een fiets </w:t>
      </w:r>
      <w:r w:rsidR="004F1FA9" w:rsidRPr="00D52897">
        <w:rPr>
          <w:rFonts w:asciiTheme="minorHAnsi" w:hAnsiTheme="minorHAnsi"/>
          <w:sz w:val="22"/>
          <w:szCs w:val="22"/>
        </w:rPr>
        <w:t xml:space="preserve">moet </w:t>
      </w:r>
      <w:r w:rsidR="00D52897" w:rsidRPr="00D52897">
        <w:rPr>
          <w:rFonts w:asciiTheme="minorHAnsi" w:hAnsiTheme="minorHAnsi"/>
          <w:sz w:val="22"/>
          <w:szCs w:val="22"/>
        </w:rPr>
        <w:t xml:space="preserve">u </w:t>
      </w:r>
      <w:r w:rsidR="004F1FA9" w:rsidRPr="004B74F1">
        <w:rPr>
          <w:rFonts w:asciiTheme="minorHAnsi" w:hAnsiTheme="minorHAnsi"/>
          <w:sz w:val="22"/>
          <w:szCs w:val="22"/>
          <w:u w:val="single"/>
        </w:rPr>
        <w:t>gelijktijdig</w:t>
      </w:r>
      <w:r w:rsidR="004F1FA9" w:rsidRPr="00D52897">
        <w:rPr>
          <w:rFonts w:asciiTheme="minorHAnsi" w:hAnsiTheme="minorHAnsi"/>
          <w:sz w:val="22"/>
          <w:szCs w:val="22"/>
        </w:rPr>
        <w:t xml:space="preserve"> met het insturen van het inschrijfformulier overboek</w:t>
      </w:r>
      <w:r w:rsidR="00D52897" w:rsidRPr="00D52897">
        <w:rPr>
          <w:rFonts w:asciiTheme="minorHAnsi" w:hAnsiTheme="minorHAnsi"/>
          <w:sz w:val="22"/>
          <w:szCs w:val="22"/>
        </w:rPr>
        <w:t>en</w:t>
      </w:r>
      <w:r w:rsidR="004F1FA9" w:rsidRPr="00D52897">
        <w:rPr>
          <w:rFonts w:asciiTheme="minorHAnsi" w:hAnsiTheme="minorHAnsi"/>
          <w:sz w:val="22"/>
          <w:szCs w:val="22"/>
        </w:rPr>
        <w:t xml:space="preserve"> op bank</w:t>
      </w:r>
      <w:r w:rsidR="00D52897" w:rsidRPr="00D52897">
        <w:rPr>
          <w:rFonts w:asciiTheme="minorHAnsi" w:hAnsiTheme="minorHAnsi"/>
          <w:sz w:val="22"/>
          <w:szCs w:val="22"/>
        </w:rPr>
        <w:t>reken</w:t>
      </w:r>
      <w:r w:rsidR="004F1FA9" w:rsidRPr="00D52897">
        <w:rPr>
          <w:rFonts w:asciiTheme="minorHAnsi" w:hAnsiTheme="minorHAnsi"/>
          <w:sz w:val="22"/>
          <w:szCs w:val="22"/>
        </w:rPr>
        <w:t xml:space="preserve">ing nr. </w:t>
      </w:r>
      <w:r w:rsidR="004F1FA9" w:rsidRPr="00D52897">
        <w:rPr>
          <w:rFonts w:asciiTheme="minorHAnsi" w:hAnsiTheme="minorHAnsi" w:cs="Arial"/>
          <w:color w:val="000000"/>
          <w:spacing w:val="-5"/>
          <w:w w:val="105"/>
          <w:sz w:val="22"/>
          <w:szCs w:val="22"/>
        </w:rPr>
        <w:t>NL67 RABO 0109 5886 73 t.n.v. Heemkundekring De Baronie van Cranendonck, o.v.v. Brabantse Heemdagen 2017.</w:t>
      </w:r>
    </w:p>
    <w:p w:rsidR="004F1FA9" w:rsidRPr="00D52897" w:rsidRDefault="004F1FA9" w:rsidP="00A227C8">
      <w:pPr>
        <w:rPr>
          <w:rFonts w:asciiTheme="minorHAnsi" w:hAnsiTheme="minorHAnsi" w:cs="Arial"/>
          <w:color w:val="000000"/>
          <w:spacing w:val="-5"/>
          <w:w w:val="105"/>
          <w:sz w:val="22"/>
          <w:szCs w:val="22"/>
        </w:rPr>
      </w:pPr>
    </w:p>
    <w:p w:rsidR="004F1FA9" w:rsidRPr="00D52897" w:rsidRDefault="004F1FA9" w:rsidP="00A227C8">
      <w:pPr>
        <w:rPr>
          <w:rFonts w:asciiTheme="minorHAnsi" w:hAnsiTheme="minorHAnsi" w:cs="Arial"/>
          <w:color w:val="000000"/>
          <w:spacing w:val="-5"/>
          <w:w w:val="105"/>
          <w:sz w:val="22"/>
          <w:szCs w:val="22"/>
        </w:rPr>
      </w:pPr>
      <w:r w:rsidRPr="00D52897">
        <w:rPr>
          <w:rFonts w:asciiTheme="minorHAnsi" w:hAnsiTheme="minorHAnsi" w:cs="Arial"/>
          <w:color w:val="000000"/>
          <w:spacing w:val="-5"/>
          <w:w w:val="105"/>
          <w:sz w:val="22"/>
          <w:szCs w:val="22"/>
        </w:rPr>
        <w:t>Graag heten wij u van harte welkom in Buul en Mares en omgeving!</w:t>
      </w:r>
    </w:p>
    <w:p w:rsidR="004F1FA9" w:rsidRPr="00D52897" w:rsidRDefault="004F1FA9" w:rsidP="00A227C8">
      <w:pPr>
        <w:rPr>
          <w:rFonts w:asciiTheme="minorHAnsi" w:hAnsiTheme="minorHAnsi" w:cs="Arial"/>
          <w:color w:val="000000"/>
          <w:spacing w:val="-5"/>
          <w:w w:val="105"/>
          <w:sz w:val="22"/>
          <w:szCs w:val="22"/>
        </w:rPr>
      </w:pPr>
    </w:p>
    <w:p w:rsidR="004F1FA9" w:rsidRPr="00D52897" w:rsidRDefault="004F1FA9" w:rsidP="00A227C8">
      <w:pPr>
        <w:rPr>
          <w:rFonts w:asciiTheme="minorHAnsi" w:hAnsiTheme="minorHAnsi" w:cs="Arial"/>
          <w:color w:val="000000"/>
          <w:spacing w:val="-5"/>
          <w:w w:val="105"/>
          <w:sz w:val="22"/>
          <w:szCs w:val="22"/>
        </w:rPr>
      </w:pPr>
      <w:r w:rsidRPr="00D52897">
        <w:rPr>
          <w:rFonts w:asciiTheme="minorHAnsi" w:hAnsiTheme="minorHAnsi" w:cs="Arial"/>
          <w:color w:val="000000"/>
          <w:spacing w:val="-5"/>
          <w:w w:val="105"/>
          <w:sz w:val="22"/>
          <w:szCs w:val="22"/>
        </w:rPr>
        <w:t>Namens het Organisatiecomité Brabantse Heemdagen 2017</w:t>
      </w:r>
      <w:r w:rsidR="00D52897" w:rsidRPr="00D52897">
        <w:rPr>
          <w:rFonts w:asciiTheme="minorHAnsi" w:hAnsiTheme="minorHAnsi" w:cs="Arial"/>
          <w:color w:val="000000"/>
          <w:spacing w:val="-5"/>
          <w:w w:val="105"/>
          <w:sz w:val="22"/>
          <w:szCs w:val="22"/>
        </w:rPr>
        <w:t>,</w:t>
      </w:r>
    </w:p>
    <w:p w:rsidR="004F1FA9" w:rsidRPr="00D52897" w:rsidRDefault="004F1FA9" w:rsidP="00A227C8">
      <w:pPr>
        <w:rPr>
          <w:rFonts w:asciiTheme="minorHAnsi" w:hAnsiTheme="minorHAnsi" w:cs="Arial"/>
          <w:color w:val="000000"/>
          <w:spacing w:val="-5"/>
          <w:w w:val="105"/>
          <w:sz w:val="22"/>
          <w:szCs w:val="22"/>
        </w:rPr>
      </w:pPr>
    </w:p>
    <w:p w:rsidR="004F1FA9" w:rsidRPr="00D52897" w:rsidRDefault="004F1FA9" w:rsidP="00A227C8">
      <w:pPr>
        <w:rPr>
          <w:rFonts w:asciiTheme="minorHAnsi" w:hAnsiTheme="minorHAnsi" w:cs="Arial"/>
          <w:color w:val="000000"/>
          <w:spacing w:val="-5"/>
          <w:w w:val="105"/>
          <w:sz w:val="22"/>
          <w:szCs w:val="22"/>
        </w:rPr>
      </w:pPr>
      <w:r w:rsidRPr="00D52897">
        <w:rPr>
          <w:rFonts w:asciiTheme="minorHAnsi" w:hAnsiTheme="minorHAnsi" w:cs="Arial"/>
          <w:color w:val="000000"/>
          <w:spacing w:val="-5"/>
          <w:w w:val="105"/>
          <w:sz w:val="22"/>
          <w:szCs w:val="22"/>
        </w:rPr>
        <w:t xml:space="preserve">Jac. Biemans, </w:t>
      </w:r>
    </w:p>
    <w:p w:rsidR="004F1FA9" w:rsidRPr="00D52897" w:rsidRDefault="004F1FA9" w:rsidP="00A227C8">
      <w:pPr>
        <w:rPr>
          <w:rFonts w:asciiTheme="minorHAnsi" w:hAnsiTheme="minorHAnsi"/>
          <w:sz w:val="22"/>
          <w:szCs w:val="22"/>
        </w:rPr>
      </w:pPr>
      <w:r w:rsidRPr="00D52897">
        <w:rPr>
          <w:rFonts w:asciiTheme="minorHAnsi" w:hAnsiTheme="minorHAnsi" w:cs="Arial"/>
          <w:color w:val="000000"/>
          <w:spacing w:val="-5"/>
          <w:w w:val="105"/>
          <w:sz w:val="22"/>
          <w:szCs w:val="22"/>
        </w:rPr>
        <w:t>voorzitter</w:t>
      </w:r>
    </w:p>
    <w:sectPr w:rsidR="004F1FA9" w:rsidRPr="00D52897" w:rsidSect="00C62D72">
      <w:endnotePr>
        <w:numFmt w:val="decimal"/>
      </w:endnotePr>
      <w:pgSz w:w="11905" w:h="16837"/>
      <w:pgMar w:top="850" w:right="1134" w:bottom="709" w:left="1276" w:header="850" w:footer="850" w:gutter="0"/>
      <w:cols w:space="708"/>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90" w:rsidRDefault="00CB0190" w:rsidP="0033771A">
      <w:r>
        <w:separator/>
      </w:r>
    </w:p>
  </w:endnote>
  <w:endnote w:type="continuationSeparator" w:id="0">
    <w:p w:rsidR="00CB0190" w:rsidRDefault="00CB0190" w:rsidP="0033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90" w:rsidRDefault="00CB0190" w:rsidP="0033771A">
      <w:r>
        <w:separator/>
      </w:r>
    </w:p>
  </w:footnote>
  <w:footnote w:type="continuationSeparator" w:id="0">
    <w:p w:rsidR="00CB0190" w:rsidRDefault="00CB0190" w:rsidP="00337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14_"/>
      </v:shape>
    </w:pict>
  </w:numPicBullet>
  <w:abstractNum w:abstractNumId="0" w15:restartNumberingAfterBreak="0">
    <w:nsid w:val="09FE0977"/>
    <w:multiLevelType w:val="hybridMultilevel"/>
    <w:tmpl w:val="84FC2826"/>
    <w:lvl w:ilvl="0" w:tplc="446EB29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E2D87"/>
    <w:multiLevelType w:val="hybridMultilevel"/>
    <w:tmpl w:val="821252F8"/>
    <w:lvl w:ilvl="0" w:tplc="446EB29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8D374D"/>
    <w:multiLevelType w:val="hybridMultilevel"/>
    <w:tmpl w:val="25662954"/>
    <w:lvl w:ilvl="0" w:tplc="446EB29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0F6114"/>
    <w:multiLevelType w:val="hybridMultilevel"/>
    <w:tmpl w:val="F06E40C6"/>
    <w:lvl w:ilvl="0" w:tplc="16ECB23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CF2C0F"/>
    <w:multiLevelType w:val="hybridMultilevel"/>
    <w:tmpl w:val="8E4A398A"/>
    <w:lvl w:ilvl="0" w:tplc="446EB29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1D6E62"/>
    <w:multiLevelType w:val="hybridMultilevel"/>
    <w:tmpl w:val="B35AF2EC"/>
    <w:lvl w:ilvl="0" w:tplc="EB4E8EBE">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C24FB5"/>
    <w:multiLevelType w:val="hybridMultilevel"/>
    <w:tmpl w:val="30E2DB08"/>
    <w:lvl w:ilvl="0" w:tplc="446EB29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783890"/>
    <w:multiLevelType w:val="hybridMultilevel"/>
    <w:tmpl w:val="74848F34"/>
    <w:lvl w:ilvl="0" w:tplc="446EB29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7"/>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D7"/>
    <w:rsid w:val="000064B2"/>
    <w:rsid w:val="00012A80"/>
    <w:rsid w:val="00020C2C"/>
    <w:rsid w:val="00040E3A"/>
    <w:rsid w:val="0005079E"/>
    <w:rsid w:val="000679B1"/>
    <w:rsid w:val="00082AC8"/>
    <w:rsid w:val="00087BD6"/>
    <w:rsid w:val="000A1639"/>
    <w:rsid w:val="000A2BB2"/>
    <w:rsid w:val="000A5365"/>
    <w:rsid w:val="000B25E1"/>
    <w:rsid w:val="000D7948"/>
    <w:rsid w:val="000F66BF"/>
    <w:rsid w:val="00123524"/>
    <w:rsid w:val="001237E6"/>
    <w:rsid w:val="001302DF"/>
    <w:rsid w:val="00155A84"/>
    <w:rsid w:val="001D2C75"/>
    <w:rsid w:val="001D3BFC"/>
    <w:rsid w:val="001E6D8D"/>
    <w:rsid w:val="001F1349"/>
    <w:rsid w:val="00205EDC"/>
    <w:rsid w:val="0025425A"/>
    <w:rsid w:val="0027651B"/>
    <w:rsid w:val="0028723A"/>
    <w:rsid w:val="002A61FC"/>
    <w:rsid w:val="002B64D0"/>
    <w:rsid w:val="002D18F5"/>
    <w:rsid w:val="002E28AE"/>
    <w:rsid w:val="002F1D66"/>
    <w:rsid w:val="00303B79"/>
    <w:rsid w:val="003062C7"/>
    <w:rsid w:val="00311C78"/>
    <w:rsid w:val="003126D9"/>
    <w:rsid w:val="0033771A"/>
    <w:rsid w:val="0034296F"/>
    <w:rsid w:val="003509CF"/>
    <w:rsid w:val="00355777"/>
    <w:rsid w:val="00373CAA"/>
    <w:rsid w:val="003773F0"/>
    <w:rsid w:val="003C6946"/>
    <w:rsid w:val="003D35B2"/>
    <w:rsid w:val="003F6DDE"/>
    <w:rsid w:val="00404D60"/>
    <w:rsid w:val="0041199D"/>
    <w:rsid w:val="00422F4D"/>
    <w:rsid w:val="00424230"/>
    <w:rsid w:val="0043522E"/>
    <w:rsid w:val="00446129"/>
    <w:rsid w:val="004669AC"/>
    <w:rsid w:val="004A0BB9"/>
    <w:rsid w:val="004A45A8"/>
    <w:rsid w:val="004A614C"/>
    <w:rsid w:val="004B74F1"/>
    <w:rsid w:val="004E0FF3"/>
    <w:rsid w:val="004F0986"/>
    <w:rsid w:val="004F1797"/>
    <w:rsid w:val="004F1FA9"/>
    <w:rsid w:val="005032C2"/>
    <w:rsid w:val="005467D7"/>
    <w:rsid w:val="00546C20"/>
    <w:rsid w:val="00552098"/>
    <w:rsid w:val="00555FD2"/>
    <w:rsid w:val="00571996"/>
    <w:rsid w:val="00576353"/>
    <w:rsid w:val="00586941"/>
    <w:rsid w:val="0059640C"/>
    <w:rsid w:val="005B016C"/>
    <w:rsid w:val="005B0E26"/>
    <w:rsid w:val="005B5DED"/>
    <w:rsid w:val="005C0B10"/>
    <w:rsid w:val="005C431B"/>
    <w:rsid w:val="005C4C9D"/>
    <w:rsid w:val="006029E5"/>
    <w:rsid w:val="006116DA"/>
    <w:rsid w:val="0062639A"/>
    <w:rsid w:val="00631D82"/>
    <w:rsid w:val="00635410"/>
    <w:rsid w:val="00640529"/>
    <w:rsid w:val="0067286A"/>
    <w:rsid w:val="00683C86"/>
    <w:rsid w:val="0068467B"/>
    <w:rsid w:val="006A6720"/>
    <w:rsid w:val="006D753C"/>
    <w:rsid w:val="0071244E"/>
    <w:rsid w:val="0079269A"/>
    <w:rsid w:val="0079588D"/>
    <w:rsid w:val="007A723F"/>
    <w:rsid w:val="008306F0"/>
    <w:rsid w:val="00831A5D"/>
    <w:rsid w:val="00847F2E"/>
    <w:rsid w:val="00857937"/>
    <w:rsid w:val="00861587"/>
    <w:rsid w:val="0087391C"/>
    <w:rsid w:val="0088425F"/>
    <w:rsid w:val="00891F50"/>
    <w:rsid w:val="00893300"/>
    <w:rsid w:val="008A59AE"/>
    <w:rsid w:val="008A6BF8"/>
    <w:rsid w:val="008B2438"/>
    <w:rsid w:val="008B2B72"/>
    <w:rsid w:val="008C2884"/>
    <w:rsid w:val="008E0B76"/>
    <w:rsid w:val="008F73B1"/>
    <w:rsid w:val="009013E1"/>
    <w:rsid w:val="00913C8E"/>
    <w:rsid w:val="0092065C"/>
    <w:rsid w:val="0094343C"/>
    <w:rsid w:val="0095164F"/>
    <w:rsid w:val="009545BD"/>
    <w:rsid w:val="009C6E7E"/>
    <w:rsid w:val="009E55A2"/>
    <w:rsid w:val="009F58F7"/>
    <w:rsid w:val="00A227C8"/>
    <w:rsid w:val="00A30DB2"/>
    <w:rsid w:val="00A41A64"/>
    <w:rsid w:val="00A62EB5"/>
    <w:rsid w:val="00A679F3"/>
    <w:rsid w:val="00A71792"/>
    <w:rsid w:val="00A738C9"/>
    <w:rsid w:val="00A87F21"/>
    <w:rsid w:val="00A93588"/>
    <w:rsid w:val="00AA0262"/>
    <w:rsid w:val="00AC53D5"/>
    <w:rsid w:val="00AD7CCA"/>
    <w:rsid w:val="00B245CC"/>
    <w:rsid w:val="00B31A57"/>
    <w:rsid w:val="00B61A94"/>
    <w:rsid w:val="00B6492B"/>
    <w:rsid w:val="00BA0E40"/>
    <w:rsid w:val="00BC3C28"/>
    <w:rsid w:val="00BE6ABC"/>
    <w:rsid w:val="00BE79A6"/>
    <w:rsid w:val="00C07DAE"/>
    <w:rsid w:val="00C1674C"/>
    <w:rsid w:val="00C62D72"/>
    <w:rsid w:val="00C7640C"/>
    <w:rsid w:val="00C9214F"/>
    <w:rsid w:val="00C95663"/>
    <w:rsid w:val="00CB0190"/>
    <w:rsid w:val="00CF422E"/>
    <w:rsid w:val="00D40F91"/>
    <w:rsid w:val="00D52897"/>
    <w:rsid w:val="00D65BE0"/>
    <w:rsid w:val="00D66C18"/>
    <w:rsid w:val="00DA0E6E"/>
    <w:rsid w:val="00DD6B9A"/>
    <w:rsid w:val="00E019C3"/>
    <w:rsid w:val="00E11998"/>
    <w:rsid w:val="00E37CD2"/>
    <w:rsid w:val="00E5509D"/>
    <w:rsid w:val="00E81732"/>
    <w:rsid w:val="00EA3BD2"/>
    <w:rsid w:val="00EC5901"/>
    <w:rsid w:val="00ED144B"/>
    <w:rsid w:val="00ED59D4"/>
    <w:rsid w:val="00EE58F8"/>
    <w:rsid w:val="00F25D1B"/>
    <w:rsid w:val="00F3706A"/>
    <w:rsid w:val="00F431CC"/>
    <w:rsid w:val="00F517B8"/>
    <w:rsid w:val="00F55046"/>
    <w:rsid w:val="00F86A2C"/>
    <w:rsid w:val="00FD6733"/>
    <w:rsid w:val="00FF0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93029-4CBC-4D60-8E00-38EF40D1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CAA"/>
    <w:pPr>
      <w:widowControl w:val="0"/>
    </w:pPr>
    <w:rPr>
      <w:snapToGrid w:val="0"/>
      <w:sz w:val="24"/>
    </w:rPr>
  </w:style>
  <w:style w:type="paragraph" w:styleId="Kop1">
    <w:name w:val="heading 1"/>
    <w:basedOn w:val="Standaard"/>
    <w:next w:val="Standaard"/>
    <w:qFormat/>
    <w:rsid w:val="00373CAA"/>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outlineLvl w:val="0"/>
    </w:pPr>
    <w:rPr>
      <w:b/>
      <w:sz w:val="22"/>
    </w:rPr>
  </w:style>
  <w:style w:type="paragraph" w:styleId="Kop2">
    <w:name w:val="heading 2"/>
    <w:basedOn w:val="Standaard"/>
    <w:next w:val="Standaard"/>
    <w:qFormat/>
    <w:rsid w:val="00373CAA"/>
    <w:pPr>
      <w:keepNext/>
      <w:jc w:val="center"/>
      <w:outlineLvl w:val="1"/>
    </w:pPr>
    <w:rPr>
      <w:b/>
    </w:rPr>
  </w:style>
  <w:style w:type="paragraph" w:styleId="Kop3">
    <w:name w:val="heading 3"/>
    <w:basedOn w:val="Standaard"/>
    <w:next w:val="Standaard"/>
    <w:qFormat/>
    <w:rsid w:val="00373CAA"/>
    <w:pPr>
      <w:keepNext/>
      <w:ind w:left="709" w:hanging="709"/>
      <w:jc w:val="center"/>
      <w:outlineLvl w:val="2"/>
    </w:pPr>
    <w:rPr>
      <w:b/>
    </w:rPr>
  </w:style>
  <w:style w:type="paragraph" w:styleId="Kop4">
    <w:name w:val="heading 4"/>
    <w:basedOn w:val="Standaard"/>
    <w:next w:val="Standaard"/>
    <w:qFormat/>
    <w:rsid w:val="00373CAA"/>
    <w:pPr>
      <w:keepNext/>
      <w:outlineLvl w:val="3"/>
    </w:pPr>
    <w:rPr>
      <w:b/>
      <w:bCs/>
    </w:rPr>
  </w:style>
  <w:style w:type="paragraph" w:styleId="Kop5">
    <w:name w:val="heading 5"/>
    <w:basedOn w:val="Standaard"/>
    <w:next w:val="Standaard"/>
    <w:qFormat/>
    <w:rsid w:val="00373CAA"/>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outlineLvl w:val="4"/>
    </w:pPr>
    <w:rPr>
      <w:rFonts w:ascii="Arial" w:hAnsi="Arial" w:cs="Arial"/>
      <w:b/>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373CAA"/>
  </w:style>
  <w:style w:type="paragraph" w:customStyle="1" w:styleId="Level1">
    <w:name w:val="Level 1"/>
    <w:basedOn w:val="Standaard"/>
    <w:rsid w:val="00373CAA"/>
    <w:pPr>
      <w:ind w:left="284" w:hanging="284"/>
    </w:pPr>
  </w:style>
  <w:style w:type="paragraph" w:styleId="Plattetekst">
    <w:name w:val="Body Text"/>
    <w:basedOn w:val="Standaard"/>
    <w:rsid w:val="00373CA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rPr>
      <w:sz w:val="22"/>
    </w:rPr>
  </w:style>
  <w:style w:type="paragraph" w:styleId="Plattetekst2">
    <w:name w:val="Body Text 2"/>
    <w:basedOn w:val="Standaard"/>
    <w:rsid w:val="00373CAA"/>
    <w:rPr>
      <w:i/>
    </w:rPr>
  </w:style>
  <w:style w:type="character" w:styleId="Hyperlink">
    <w:name w:val="Hyperlink"/>
    <w:basedOn w:val="Standaardalinea-lettertype"/>
    <w:rsid w:val="00373CAA"/>
    <w:rPr>
      <w:color w:val="0000FF"/>
      <w:u w:val="single"/>
    </w:rPr>
  </w:style>
  <w:style w:type="paragraph" w:styleId="Plattetekstinspringen">
    <w:name w:val="Body Text Indent"/>
    <w:basedOn w:val="Standaard"/>
    <w:rsid w:val="00373CAA"/>
    <w:pPr>
      <w:suppressAutoHyphens/>
      <w:ind w:left="720"/>
      <w:jc w:val="both"/>
    </w:pPr>
    <w:rPr>
      <w:rFonts w:ascii="Courier New" w:hAnsi="Courier New"/>
      <w:spacing w:val="-2"/>
      <w:sz w:val="22"/>
    </w:rPr>
  </w:style>
  <w:style w:type="paragraph" w:styleId="Plattetekst3">
    <w:name w:val="Body Text 3"/>
    <w:basedOn w:val="Standaard"/>
    <w:rsid w:val="00373CAA"/>
    <w:rPr>
      <w:b/>
      <w:sz w:val="22"/>
    </w:rPr>
  </w:style>
  <w:style w:type="paragraph" w:styleId="Plattetekstinspringen2">
    <w:name w:val="Body Text Indent 2"/>
    <w:basedOn w:val="Standaard"/>
    <w:rsid w:val="00373CAA"/>
    <w:pPr>
      <w:ind w:left="708" w:firstLine="708"/>
    </w:pPr>
  </w:style>
  <w:style w:type="paragraph" w:styleId="Normaalweb">
    <w:name w:val="Normal (Web)"/>
    <w:basedOn w:val="Standaard"/>
    <w:rsid w:val="00373CAA"/>
    <w:pPr>
      <w:widowControl/>
      <w:spacing w:before="100" w:beforeAutospacing="1" w:after="100" w:afterAutospacing="1"/>
    </w:pPr>
    <w:rPr>
      <w:rFonts w:ascii="Arial" w:hAnsi="Arial" w:cs="Arial"/>
      <w:snapToGrid/>
      <w:color w:val="000000"/>
      <w:sz w:val="20"/>
    </w:rPr>
  </w:style>
  <w:style w:type="paragraph" w:styleId="Plattetekstinspringen3">
    <w:name w:val="Body Text Indent 3"/>
    <w:basedOn w:val="Standaard"/>
    <w:rsid w:val="00373CA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ind w:left="1982"/>
    </w:pPr>
    <w:rPr>
      <w:rFonts w:ascii="Tahoma" w:hAnsi="Tahoma" w:cs="Courier New"/>
      <w:sz w:val="18"/>
    </w:rPr>
  </w:style>
  <w:style w:type="character" w:styleId="GevolgdeHyperlink">
    <w:name w:val="FollowedHyperlink"/>
    <w:basedOn w:val="Standaardalinea-lettertype"/>
    <w:rsid w:val="00373CAA"/>
    <w:rPr>
      <w:color w:val="800080"/>
      <w:u w:val="single"/>
    </w:rPr>
  </w:style>
  <w:style w:type="paragraph" w:styleId="Lijstalinea">
    <w:name w:val="List Paragraph"/>
    <w:basedOn w:val="Standaard"/>
    <w:uiPriority w:val="34"/>
    <w:qFormat/>
    <w:rsid w:val="005C0B10"/>
    <w:pPr>
      <w:ind w:left="720"/>
      <w:contextualSpacing/>
    </w:pPr>
  </w:style>
  <w:style w:type="paragraph" w:styleId="Koptekst">
    <w:name w:val="header"/>
    <w:basedOn w:val="Standaard"/>
    <w:link w:val="KoptekstChar"/>
    <w:uiPriority w:val="99"/>
    <w:unhideWhenUsed/>
    <w:rsid w:val="0033771A"/>
    <w:pPr>
      <w:tabs>
        <w:tab w:val="center" w:pos="4536"/>
        <w:tab w:val="right" w:pos="9072"/>
      </w:tabs>
    </w:pPr>
  </w:style>
  <w:style w:type="character" w:customStyle="1" w:styleId="KoptekstChar">
    <w:name w:val="Koptekst Char"/>
    <w:basedOn w:val="Standaardalinea-lettertype"/>
    <w:link w:val="Koptekst"/>
    <w:uiPriority w:val="99"/>
    <w:rsid w:val="0033771A"/>
    <w:rPr>
      <w:snapToGrid w:val="0"/>
      <w:sz w:val="24"/>
    </w:rPr>
  </w:style>
  <w:style w:type="paragraph" w:styleId="Voettekst">
    <w:name w:val="footer"/>
    <w:basedOn w:val="Standaard"/>
    <w:link w:val="VoettekstChar"/>
    <w:uiPriority w:val="99"/>
    <w:unhideWhenUsed/>
    <w:rsid w:val="0033771A"/>
    <w:pPr>
      <w:tabs>
        <w:tab w:val="center" w:pos="4536"/>
        <w:tab w:val="right" w:pos="9072"/>
      </w:tabs>
    </w:pPr>
  </w:style>
  <w:style w:type="character" w:customStyle="1" w:styleId="VoettekstChar">
    <w:name w:val="Voettekst Char"/>
    <w:basedOn w:val="Standaardalinea-lettertype"/>
    <w:link w:val="Voettekst"/>
    <w:uiPriority w:val="99"/>
    <w:rsid w:val="0033771A"/>
    <w:rPr>
      <w:snapToGrid w:val="0"/>
      <w:sz w:val="24"/>
    </w:rPr>
  </w:style>
  <w:style w:type="character" w:styleId="Nadruk">
    <w:name w:val="Emphasis"/>
    <w:basedOn w:val="Standaardalinea-lettertype"/>
    <w:uiPriority w:val="20"/>
    <w:qFormat/>
    <w:rsid w:val="0033771A"/>
    <w:rPr>
      <w:i/>
      <w:iCs/>
    </w:rPr>
  </w:style>
  <w:style w:type="paragraph" w:styleId="Ballontekst">
    <w:name w:val="Balloon Text"/>
    <w:basedOn w:val="Standaard"/>
    <w:link w:val="BallontekstChar"/>
    <w:uiPriority w:val="99"/>
    <w:semiHidden/>
    <w:unhideWhenUsed/>
    <w:rsid w:val="00576353"/>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353"/>
    <w:rPr>
      <w:rFonts w:ascii="Tahoma" w:hAnsi="Tahoma" w:cs="Tahoma"/>
      <w:snapToGrid w:val="0"/>
      <w:sz w:val="16"/>
      <w:szCs w:val="16"/>
    </w:rPr>
  </w:style>
  <w:style w:type="paragraph" w:styleId="Tekstzonderopmaak">
    <w:name w:val="Plain Text"/>
    <w:basedOn w:val="Standaard"/>
    <w:link w:val="TekstzonderopmaakChar"/>
    <w:uiPriority w:val="99"/>
    <w:semiHidden/>
    <w:unhideWhenUsed/>
    <w:rsid w:val="009013E1"/>
    <w:pPr>
      <w:widowControl/>
    </w:pPr>
    <w:rPr>
      <w:rFonts w:ascii="Calibri" w:eastAsiaTheme="minorHAnsi" w:hAnsi="Calibri" w:cstheme="minorBidi"/>
      <w:snapToGrid/>
      <w:sz w:val="22"/>
      <w:szCs w:val="21"/>
      <w:lang w:eastAsia="en-US"/>
    </w:rPr>
  </w:style>
  <w:style w:type="character" w:customStyle="1" w:styleId="TekstzonderopmaakChar">
    <w:name w:val="Tekst zonder opmaak Char"/>
    <w:basedOn w:val="Standaardalinea-lettertype"/>
    <w:link w:val="Tekstzonderopmaak"/>
    <w:uiPriority w:val="99"/>
    <w:semiHidden/>
    <w:rsid w:val="009013E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3132">
      <w:bodyDiv w:val="1"/>
      <w:marLeft w:val="0"/>
      <w:marRight w:val="0"/>
      <w:marTop w:val="0"/>
      <w:marBottom w:val="0"/>
      <w:divBdr>
        <w:top w:val="none" w:sz="0" w:space="0" w:color="auto"/>
        <w:left w:val="none" w:sz="0" w:space="0" w:color="auto"/>
        <w:bottom w:val="none" w:sz="0" w:space="0" w:color="auto"/>
        <w:right w:val="none" w:sz="0" w:space="0" w:color="auto"/>
      </w:divBdr>
    </w:div>
    <w:div w:id="116343049">
      <w:bodyDiv w:val="1"/>
      <w:marLeft w:val="0"/>
      <w:marRight w:val="0"/>
      <w:marTop w:val="0"/>
      <w:marBottom w:val="0"/>
      <w:divBdr>
        <w:top w:val="none" w:sz="0" w:space="0" w:color="auto"/>
        <w:left w:val="none" w:sz="0" w:space="0" w:color="auto"/>
        <w:bottom w:val="none" w:sz="0" w:space="0" w:color="auto"/>
        <w:right w:val="none" w:sz="0" w:space="0" w:color="auto"/>
      </w:divBdr>
    </w:div>
    <w:div w:id="606304621">
      <w:bodyDiv w:val="1"/>
      <w:marLeft w:val="0"/>
      <w:marRight w:val="0"/>
      <w:marTop w:val="0"/>
      <w:marBottom w:val="0"/>
      <w:divBdr>
        <w:top w:val="none" w:sz="0" w:space="0" w:color="auto"/>
        <w:left w:val="none" w:sz="0" w:space="0" w:color="auto"/>
        <w:bottom w:val="none" w:sz="0" w:space="0" w:color="auto"/>
        <w:right w:val="none" w:sz="0" w:space="0" w:color="auto"/>
      </w:divBdr>
    </w:div>
    <w:div w:id="728457777">
      <w:bodyDiv w:val="1"/>
      <w:marLeft w:val="0"/>
      <w:marRight w:val="0"/>
      <w:marTop w:val="0"/>
      <w:marBottom w:val="0"/>
      <w:divBdr>
        <w:top w:val="none" w:sz="0" w:space="0" w:color="auto"/>
        <w:left w:val="none" w:sz="0" w:space="0" w:color="auto"/>
        <w:bottom w:val="none" w:sz="0" w:space="0" w:color="auto"/>
        <w:right w:val="none" w:sz="0" w:space="0" w:color="auto"/>
      </w:divBdr>
    </w:div>
    <w:div w:id="16768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migchels@iae.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2889</CharactersWithSpaces>
  <SharedDoc>false</SharedDoc>
  <HLinks>
    <vt:vector size="12" baseType="variant">
      <vt:variant>
        <vt:i4>7143505</vt:i4>
      </vt:variant>
      <vt:variant>
        <vt:i4>3</vt:i4>
      </vt:variant>
      <vt:variant>
        <vt:i4>0</vt:i4>
      </vt:variant>
      <vt:variant>
        <vt:i4>5</vt:i4>
      </vt:variant>
      <vt:variant>
        <vt:lpwstr>mailto:info@heemhundekringcranendonck.nl</vt:lpwstr>
      </vt:variant>
      <vt:variant>
        <vt:lpwstr/>
      </vt:variant>
      <vt:variant>
        <vt:i4>1900560</vt:i4>
      </vt:variant>
      <vt:variant>
        <vt:i4>0</vt:i4>
      </vt:variant>
      <vt:variant>
        <vt:i4>0</vt:i4>
      </vt:variant>
      <vt:variant>
        <vt:i4>5</vt:i4>
      </vt:variant>
      <vt:variant>
        <vt:lpwstr>http://www.heemkundekringcranendonck.nl/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Biemans</dc:creator>
  <cp:lastModifiedBy>Tjeu van Ras</cp:lastModifiedBy>
  <cp:revision>2</cp:revision>
  <cp:lastPrinted>2015-10-02T11:11:00Z</cp:lastPrinted>
  <dcterms:created xsi:type="dcterms:W3CDTF">2017-03-22T12:28:00Z</dcterms:created>
  <dcterms:modified xsi:type="dcterms:W3CDTF">2017-03-22T12:28:00Z</dcterms:modified>
</cp:coreProperties>
</file>